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3580" w14:textId="69A47039" w:rsidR="002E2843" w:rsidRDefault="0013123B" w:rsidP="001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Gabriel J. Presas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Marketing &amp; Sales Director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Sugar Land, Texas, United States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5114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832-428-3344 | </w:t>
      </w:r>
      <w:hyperlink r:id="rId5" w:history="1">
        <w:r w:rsidR="002E2843" w:rsidRPr="00696A21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GJPresas@gmail.com</w:t>
        </w:r>
      </w:hyperlink>
    </w:p>
    <w:p w14:paraId="01D728F6" w14:textId="69D516DA" w:rsidR="002E2843" w:rsidRPr="0013123B" w:rsidRDefault="002E2843" w:rsidP="001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instrText>HYPERLINK "http://www.gabepresas.com/"</w:instrTex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separate"/>
      </w:r>
      <w:r w:rsidRPr="002E2843">
        <w:rPr>
          <w:rStyle w:val="Hyperlink"/>
          <w:rFonts w:ascii="Times New Roman" w:eastAsia="Times New Roman" w:hAnsi="Times New Roman" w:cs="Times New Roman"/>
          <w:kern w:val="0"/>
          <w14:ligatures w14:val="none"/>
        </w:rPr>
        <w:t>www.gabepresas.com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end"/>
      </w:r>
    </w:p>
    <w:p w14:paraId="1FAD00D6" w14:textId="77777777" w:rsidR="0013123B" w:rsidRPr="0013123B" w:rsidRDefault="004E6000" w:rsidP="0013123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6D22263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B05C657" w14:textId="77777777" w:rsidR="0013123B" w:rsidRPr="0013123B" w:rsidRDefault="0013123B" w:rsidP="001312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Summary</w:t>
      </w:r>
    </w:p>
    <w:p w14:paraId="32DEF234" w14:textId="64230F0B" w:rsidR="0013123B" w:rsidRPr="0013123B" w:rsidRDefault="006A4222" w:rsidP="0013123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22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Transformational Marketing Leader | Merging Tech &amp; Strategy for Maximum Impact</w:t>
      </w:r>
      <w:r w:rsidRPr="006A422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With deep expertise in AI-driven marketing solutions, I specialize in transforming marketing strategies to engage tech-savvy audiences and generate measurable results. From B2B software marketing to elevating industry presence, my ability to lead innovative initiatives has fueled significant revenue growth.</w:t>
      </w:r>
      <w:r w:rsidR="004E6000">
        <w:rPr>
          <w:rFonts w:ascii="Times New Roman" w:eastAsia="Times New Roman" w:hAnsi="Times New Roman" w:cs="Times New Roman"/>
          <w:noProof/>
          <w:kern w:val="0"/>
        </w:rPr>
        <w:pict w14:anchorId="52212FC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DFE88BD" w14:textId="77777777" w:rsidR="0013123B" w:rsidRPr="0013123B" w:rsidRDefault="0013123B" w:rsidP="001312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Experience</w:t>
      </w:r>
    </w:p>
    <w:p w14:paraId="18D077F4" w14:textId="77777777" w:rsidR="0013123B" w:rsidRPr="0013123B" w:rsidRDefault="0013123B" w:rsidP="001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Court Stone Management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3123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Marketing &amp; Sales Director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March 2022 - Present | Sugar Land, Texas</w:t>
      </w:r>
    </w:p>
    <w:p w14:paraId="10969573" w14:textId="77777777" w:rsidR="0013123B" w:rsidRPr="0013123B" w:rsidRDefault="0013123B" w:rsidP="00131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Pioneered Digital Transformation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Championed the use of advanced CRM systems and automation tools (Zapier, Make.com) to streamline sales processes and boost operational efficiency, aligning with modern AI-driven marketing approaches.</w:t>
      </w:r>
    </w:p>
    <w:p w14:paraId="7BF00D07" w14:textId="77777777" w:rsidR="0013123B" w:rsidRPr="0013123B" w:rsidRDefault="0013123B" w:rsidP="00131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Enhanced AI-Driven Campaigns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Implemented innovative digital marketing strategies that increased lead flow and occupancy rates, demonstrating ability to drive transformative results in fast-paced environments.</w:t>
      </w:r>
    </w:p>
    <w:p w14:paraId="4330C4D9" w14:textId="77777777" w:rsidR="0013123B" w:rsidRPr="0013123B" w:rsidRDefault="0013123B" w:rsidP="00131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Optimized Digital Channels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Managed </w:t>
      </w:r>
      <w:proofErr w:type="spellStart"/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Spectrio</w:t>
      </w:r>
      <w:proofErr w:type="spellEnd"/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digital boards and social media strategies, leveraging platforms like Hootsuite to maximize brand impact and engage audiences with cutting-edge content.</w:t>
      </w:r>
    </w:p>
    <w:p w14:paraId="40FC83B0" w14:textId="77777777" w:rsidR="0013123B" w:rsidRPr="0013123B" w:rsidRDefault="0013123B" w:rsidP="001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Blue Lion Salon Studios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3123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Marketing Director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January 2018 - March 2022 | Sugar Land, Texas</w:t>
      </w:r>
    </w:p>
    <w:p w14:paraId="3254BC06" w14:textId="77777777" w:rsidR="0013123B" w:rsidRPr="0013123B" w:rsidRDefault="0013123B" w:rsidP="00131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Drove Revenue Growth with Technology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Led the overhaul of the website and digital marketing campaigns, achieving a $1.5 million lease milestone and a significant increase in website engagement, reflecting success in utilizing digital tools to drive business growth.</w:t>
      </w:r>
    </w:p>
    <w:p w14:paraId="77BDF7C9" w14:textId="0F3C6372" w:rsidR="0013123B" w:rsidRPr="0013123B" w:rsidRDefault="0013123B" w:rsidP="00131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Innovative Content Strategy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Crafted compelling visual content and managed digital boards, enhancing brand presence and adapting strategies to integrate emerging technologies effectively.</w:t>
      </w:r>
    </w:p>
    <w:p w14:paraId="4DD7D068" w14:textId="44D7E00D" w:rsidR="0013123B" w:rsidRPr="0013123B" w:rsidRDefault="0013123B" w:rsidP="001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PostalAnnex</w:t>
      </w:r>
      <w:proofErr w:type="spellEnd"/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+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3123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Store Manager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May 2017 - January 2018 | Missouri City, Texas</w:t>
      </w:r>
    </w:p>
    <w:p w14:paraId="6B62FF51" w14:textId="77777777" w:rsidR="0013123B" w:rsidRPr="0013123B" w:rsidRDefault="0013123B" w:rsidP="00131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Exceeding Targets with Strategic Branding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Surpassed sales goals through targeted store branding and social media outreach, showcasing ability to leverage traditional and digital marketing strategies for impactful results.</w:t>
      </w:r>
    </w:p>
    <w:p w14:paraId="4FE9C8F3" w14:textId="77777777" w:rsidR="0013123B" w:rsidRPr="0013123B" w:rsidRDefault="0013123B" w:rsidP="00131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Operational Excellence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Streamlined inventory and shipping processes, utilizing advanced POS and shipping platforms to ensure seamless operations.</w:t>
      </w:r>
    </w:p>
    <w:p w14:paraId="56CEFC26" w14:textId="77777777" w:rsidR="0013123B" w:rsidRPr="0013123B" w:rsidRDefault="0013123B" w:rsidP="001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Sugar Land Ice &amp; Sports Center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3123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Director of Team Branding &amp; Game Entertainment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June 2013 - April 2016 | Sugar Land, Texas</w:t>
      </w:r>
    </w:p>
    <w:p w14:paraId="5DAC30E5" w14:textId="77777777" w:rsidR="0013123B" w:rsidRPr="0013123B" w:rsidRDefault="0013123B" w:rsidP="00131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Transformed Brand Identity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Designed and branded the Sugar Land Imperials hockey logo and mascot, creating a unique and engaging brand identity that resonated with audiences.</w:t>
      </w:r>
    </w:p>
    <w:p w14:paraId="31DC9B08" w14:textId="77777777" w:rsidR="0013123B" w:rsidRPr="0013123B" w:rsidRDefault="0013123B" w:rsidP="00131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Enhanced Fan Experience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Directed game presentations and crafted engaging content, demonstrating expertise in integrating creative elements into marketing strategies to boost engagement.</w:t>
      </w:r>
    </w:p>
    <w:p w14:paraId="77345393" w14:textId="77777777" w:rsidR="0013123B" w:rsidRPr="0013123B" w:rsidRDefault="0013123B" w:rsidP="001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Sugar Land Skeeters Baseball Team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3123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Game Entertainment and Video Manager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April 2012 - May 2013 | Sugar Land, Texas</w:t>
      </w:r>
    </w:p>
    <w:p w14:paraId="18E8E522" w14:textId="77777777" w:rsidR="002E2843" w:rsidRPr="00412C20" w:rsidRDefault="002E2843" w:rsidP="002E28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2C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Optimized Game Presentations</w:t>
      </w:r>
      <w:r w:rsidRPr="00412C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Directed all aspects of game entertainment and video production, enhancing the fan experience.</w:t>
      </w:r>
    </w:p>
    <w:p w14:paraId="39AAF602" w14:textId="77777777" w:rsidR="002E2843" w:rsidRPr="00412C20" w:rsidRDefault="002E2843" w:rsidP="002E28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2C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Seamless Event Coordination</w:t>
      </w:r>
      <w:r w:rsidRPr="00412C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Managed bookings and scheduling for in-game entertainment, contributing to a cohesive and engaging event atmosphere.</w:t>
      </w:r>
    </w:p>
    <w:p w14:paraId="503282D5" w14:textId="77777777" w:rsidR="0013123B" w:rsidRPr="0013123B" w:rsidRDefault="0013123B" w:rsidP="001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Houston </w:t>
      </w:r>
      <w:proofErr w:type="spellStart"/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Aeros</w:t>
      </w:r>
      <w:proofErr w:type="spellEnd"/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Hockey Club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3123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Director of Creative Game Presentation and Marketing Development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June 2002 - February 2013 | Houston, Texas</w:t>
      </w:r>
    </w:p>
    <w:p w14:paraId="3CD1F81A" w14:textId="77777777" w:rsidR="0013123B" w:rsidRPr="0013123B" w:rsidRDefault="0013123B" w:rsidP="001312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Innovative Content Leadership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Developed high-impact video and motion graphic content, including sponsor animations and intro videos, aligning with modern trends in digital and AI-driven marketing.</w:t>
      </w:r>
    </w:p>
    <w:p w14:paraId="5E27C54D" w14:textId="77777777" w:rsidR="0013123B" w:rsidRPr="0013123B" w:rsidRDefault="0013123B" w:rsidP="001312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Strategic Marketing Collaboration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Led a team to execute comprehensive marketing campaigns, collaborating with various departments to fulfill objectives and drive community engagement.</w:t>
      </w:r>
    </w:p>
    <w:p w14:paraId="36C8FC3B" w14:textId="77777777" w:rsidR="0013123B" w:rsidRPr="0013123B" w:rsidRDefault="004E6000" w:rsidP="0013123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E329B5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EC04642" w14:textId="77777777" w:rsidR="002E2843" w:rsidRDefault="0013123B" w:rsidP="002E2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Education</w:t>
      </w:r>
    </w:p>
    <w:p w14:paraId="41276BD2" w14:textId="073170C7" w:rsidR="00A668D1" w:rsidRPr="002E2843" w:rsidRDefault="0013123B" w:rsidP="002E2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3123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Connecticut School of Broadcasting</w:t>
      </w:r>
      <w:r w:rsidRPr="00131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Certification in Television and Radio Broadcasting, 2007 - 2008</w:t>
      </w:r>
    </w:p>
    <w:sectPr w:rsidR="00A668D1" w:rsidRPr="002E2843" w:rsidSect="002E284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E7B61"/>
    <w:multiLevelType w:val="multilevel"/>
    <w:tmpl w:val="2BB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E4B70"/>
    <w:multiLevelType w:val="multilevel"/>
    <w:tmpl w:val="85FC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91CF3"/>
    <w:multiLevelType w:val="multilevel"/>
    <w:tmpl w:val="85E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95C4E"/>
    <w:multiLevelType w:val="multilevel"/>
    <w:tmpl w:val="BF7A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04D74"/>
    <w:multiLevelType w:val="multilevel"/>
    <w:tmpl w:val="56D4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E73BB"/>
    <w:multiLevelType w:val="multilevel"/>
    <w:tmpl w:val="5A3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714E5"/>
    <w:multiLevelType w:val="multilevel"/>
    <w:tmpl w:val="998C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217731">
    <w:abstractNumId w:val="6"/>
  </w:num>
  <w:num w:numId="2" w16cid:durableId="1889032375">
    <w:abstractNumId w:val="0"/>
  </w:num>
  <w:num w:numId="3" w16cid:durableId="112091733">
    <w:abstractNumId w:val="5"/>
  </w:num>
  <w:num w:numId="4" w16cid:durableId="1441338669">
    <w:abstractNumId w:val="2"/>
  </w:num>
  <w:num w:numId="5" w16cid:durableId="853567362">
    <w:abstractNumId w:val="1"/>
  </w:num>
  <w:num w:numId="6" w16cid:durableId="1043942171">
    <w:abstractNumId w:val="4"/>
  </w:num>
  <w:num w:numId="7" w16cid:durableId="1675258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3B"/>
    <w:rsid w:val="0013123B"/>
    <w:rsid w:val="00253329"/>
    <w:rsid w:val="002E2843"/>
    <w:rsid w:val="004E6000"/>
    <w:rsid w:val="005114BE"/>
    <w:rsid w:val="006A4222"/>
    <w:rsid w:val="00731631"/>
    <w:rsid w:val="00736147"/>
    <w:rsid w:val="007B11DA"/>
    <w:rsid w:val="00A668D1"/>
    <w:rsid w:val="00AB1F41"/>
    <w:rsid w:val="00DF1D90"/>
    <w:rsid w:val="00E51F32"/>
    <w:rsid w:val="00F42D53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FA6A"/>
  <w15:chartTrackingRefBased/>
  <w15:docId w15:val="{B625AF25-ED5B-F740-BE7E-0B34E033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31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2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2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2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3123B"/>
    <w:rPr>
      <w:b/>
      <w:bCs/>
    </w:rPr>
  </w:style>
  <w:style w:type="character" w:styleId="Emphasis">
    <w:name w:val="Emphasis"/>
    <w:basedOn w:val="DefaultParagraphFont"/>
    <w:uiPriority w:val="20"/>
    <w:qFormat/>
    <w:rsid w:val="0013123B"/>
    <w:rPr>
      <w:i/>
      <w:iCs/>
    </w:rPr>
  </w:style>
  <w:style w:type="character" w:styleId="Hyperlink">
    <w:name w:val="Hyperlink"/>
    <w:basedOn w:val="DefaultParagraphFont"/>
    <w:uiPriority w:val="99"/>
    <w:unhideWhenUsed/>
    <w:rsid w:val="002E28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JPres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P</dc:creator>
  <cp:keywords/>
  <dc:description/>
  <cp:lastModifiedBy>Gabe P</cp:lastModifiedBy>
  <cp:revision>5</cp:revision>
  <dcterms:created xsi:type="dcterms:W3CDTF">2024-08-06T03:59:00Z</dcterms:created>
  <dcterms:modified xsi:type="dcterms:W3CDTF">2024-11-18T02:44:00Z</dcterms:modified>
</cp:coreProperties>
</file>